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13" w:rsidRPr="00CD7556" w:rsidRDefault="00D57E13" w:rsidP="00F93629">
      <w:pPr>
        <w:spacing w:line="276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D7556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台灣腫瘤消融醫學會</w:t>
      </w:r>
      <w:r w:rsidRPr="00CD755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(TATA)</w:t>
      </w:r>
    </w:p>
    <w:p w:rsidR="00F93629" w:rsidRPr="00CD7556" w:rsidRDefault="005664D4" w:rsidP="00F93629">
      <w:pPr>
        <w:spacing w:line="276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甲狀腺</w:t>
      </w:r>
      <w:r w:rsidR="00D57E13" w:rsidRPr="00CD755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腫瘤消融手術醫師(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T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hyroid</w:t>
      </w:r>
      <w:r w:rsidR="00D57E13" w:rsidRPr="00CD7556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 Tumor Ablation Operator</w:t>
      </w:r>
      <w:r w:rsidR="00D57E13" w:rsidRPr="00CD755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)</w:t>
      </w:r>
    </w:p>
    <w:p w:rsidR="00F37739" w:rsidRPr="00CD7556" w:rsidRDefault="00D57E13" w:rsidP="00F93629">
      <w:pPr>
        <w:spacing w:line="276" w:lineRule="auto"/>
        <w:jc w:val="center"/>
        <w:rPr>
          <w:rFonts w:ascii="標楷體" w:eastAsia="標楷體" w:hAnsi="標楷體" w:cs="Arial"/>
          <w:kern w:val="0"/>
        </w:rPr>
      </w:pPr>
      <w:r w:rsidRPr="00CD755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專業認證辦法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371"/>
      </w:tblGrid>
      <w:tr w:rsidR="00F37739" w:rsidRPr="00CD7556" w:rsidTr="0023481E">
        <w:tc>
          <w:tcPr>
            <w:tcW w:w="1101" w:type="dxa"/>
          </w:tcPr>
          <w:p w:rsidR="00F37739" w:rsidRPr="00CD7556" w:rsidRDefault="00F37739" w:rsidP="00F37739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t>第一條</w:t>
            </w:r>
          </w:p>
        </w:tc>
        <w:tc>
          <w:tcPr>
            <w:tcW w:w="7371" w:type="dxa"/>
          </w:tcPr>
          <w:p w:rsidR="00F37739" w:rsidRPr="00CD7556" w:rsidRDefault="00F37739" w:rsidP="0079350E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CD7556">
              <w:rPr>
                <w:rFonts w:ascii="標楷體" w:eastAsia="標楷體" w:hAnsi="標楷體" w:cs="Arial"/>
                <w:bCs/>
                <w:kern w:val="0"/>
              </w:rPr>
              <w:t>台灣腫瘤消融醫學會</w:t>
            </w:r>
            <w:r w:rsidRPr="00CD7556">
              <w:rPr>
                <w:rFonts w:ascii="標楷體" w:eastAsia="標楷體" w:hAnsi="標楷體" w:cs="Arial" w:hint="eastAsia"/>
                <w:bCs/>
                <w:kern w:val="0"/>
              </w:rPr>
              <w:t>(以下簡稱本學會)為</w:t>
            </w:r>
            <w:r w:rsidRPr="00CD7556">
              <w:rPr>
                <w:rFonts w:ascii="標楷體" w:eastAsia="標楷體" w:hAnsi="標楷體" w:cs="Arial"/>
                <w:kern w:val="0"/>
              </w:rPr>
              <w:t>提昇</w:t>
            </w:r>
            <w:r w:rsidR="005664D4">
              <w:rPr>
                <w:rFonts w:ascii="標楷體" w:eastAsia="標楷體" w:hAnsi="標楷體" w:cs="Arial" w:hint="eastAsia"/>
                <w:kern w:val="0"/>
              </w:rPr>
              <w:t>甲狀腺</w:t>
            </w:r>
            <w:r w:rsidR="005D4D53" w:rsidRPr="00CD7556">
              <w:rPr>
                <w:rFonts w:ascii="標楷體" w:eastAsia="標楷體" w:hAnsi="標楷體" w:cs="Arial" w:hint="eastAsia"/>
                <w:kern w:val="0"/>
              </w:rPr>
              <w:t>腫瘤消融的</w:t>
            </w:r>
            <w:r w:rsidRPr="00CD7556">
              <w:rPr>
                <w:rFonts w:ascii="標楷體" w:eastAsia="標楷體" w:hAnsi="標楷體" w:cs="Arial"/>
                <w:kern w:val="0"/>
              </w:rPr>
              <w:t>操作品質</w:t>
            </w:r>
            <w:r w:rsidR="005D4D53" w:rsidRPr="00CD7556">
              <w:rPr>
                <w:rFonts w:ascii="標楷體" w:eastAsia="標楷體" w:hAnsi="標楷體" w:cs="Arial"/>
                <w:kern w:val="0"/>
              </w:rPr>
              <w:t>、</w:t>
            </w:r>
            <w:r w:rsidRPr="00CD7556">
              <w:rPr>
                <w:rFonts w:ascii="標楷體" w:eastAsia="標楷體" w:hAnsi="標楷體" w:cs="Arial"/>
                <w:kern w:val="0"/>
              </w:rPr>
              <w:t>提昇腫瘤完全消融率</w:t>
            </w:r>
            <w:r w:rsidRPr="00CD7556">
              <w:rPr>
                <w:rFonts w:ascii="標楷體" w:eastAsia="標楷體" w:hAnsi="標楷體" w:cs="Arial" w:hint="eastAsia"/>
                <w:kern w:val="0"/>
              </w:rPr>
              <w:t>，</w:t>
            </w:r>
            <w:r w:rsidRPr="00CD7556">
              <w:rPr>
                <w:rFonts w:ascii="標楷體" w:eastAsia="標楷體" w:hAnsi="標楷體" w:cs="Arial"/>
                <w:kern w:val="0"/>
              </w:rPr>
              <w:t>與減少併發症</w:t>
            </w:r>
            <w:r w:rsidR="00F93629" w:rsidRPr="00CD7556">
              <w:rPr>
                <w:rFonts w:ascii="標楷體" w:eastAsia="標楷體" w:hAnsi="標楷體" w:cs="Arial"/>
                <w:kern w:val="0"/>
              </w:rPr>
              <w:t>，</w:t>
            </w:r>
            <w:r w:rsidRPr="00CD7556">
              <w:rPr>
                <w:rFonts w:ascii="標楷體" w:eastAsia="標楷體" w:hAnsi="標楷體" w:cs="Arial" w:hint="eastAsia"/>
                <w:kern w:val="0"/>
              </w:rPr>
              <w:t>特訂定</w:t>
            </w:r>
            <w:r w:rsidR="006B3624" w:rsidRPr="00CD7556">
              <w:rPr>
                <w:rFonts w:ascii="標楷體" w:eastAsia="標楷體" w:hAnsi="標楷體" w:cs="Arial" w:hint="eastAsia"/>
                <w:kern w:val="0"/>
              </w:rPr>
              <w:t>【</w:t>
            </w:r>
            <w:r w:rsidR="005664D4" w:rsidRPr="005664D4">
              <w:rPr>
                <w:rFonts w:ascii="標楷體" w:eastAsia="標楷體" w:hAnsi="標楷體" w:cs="Arial" w:hint="eastAsia"/>
                <w:b/>
                <w:kern w:val="0"/>
              </w:rPr>
              <w:t>甲狀腺</w:t>
            </w:r>
            <w:r w:rsidR="006B3624" w:rsidRPr="00CD7556">
              <w:rPr>
                <w:rFonts w:ascii="標楷體" w:eastAsia="標楷體" w:hAnsi="標楷體" w:cs="Arial" w:hint="eastAsia"/>
                <w:b/>
                <w:bCs/>
                <w:kern w:val="0"/>
              </w:rPr>
              <w:t>腫瘤消融手術醫師(</w:t>
            </w:r>
            <w:r w:rsid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T</w:t>
            </w:r>
            <w:r w:rsidR="005664D4">
              <w:rPr>
                <w:rFonts w:ascii="標楷體" w:eastAsia="標楷體" w:hAnsi="標楷體" w:cs="Arial"/>
                <w:b/>
                <w:bCs/>
                <w:kern w:val="0"/>
              </w:rPr>
              <w:t>hyroid</w:t>
            </w:r>
            <w:r w:rsidR="006B3624" w:rsidRPr="00CD7556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Tumor Ablation Operator)專業認證辦法</w:t>
            </w:r>
            <w:r w:rsidR="006B3624" w:rsidRPr="00CD7556">
              <w:rPr>
                <w:rFonts w:ascii="標楷體" w:eastAsia="標楷體" w:hAnsi="標楷體" w:cs="Arial" w:hint="eastAsia"/>
                <w:kern w:val="0"/>
              </w:rPr>
              <w:t>】</w:t>
            </w:r>
            <w:r w:rsidR="005D4D53" w:rsidRPr="00CD7556">
              <w:rPr>
                <w:rFonts w:ascii="標楷體" w:eastAsia="標楷體" w:hAnsi="標楷體" w:cs="Arial" w:hint="eastAsia"/>
                <w:bCs/>
                <w:kern w:val="0"/>
              </w:rPr>
              <w:t>(以下簡稱本辦法)</w:t>
            </w:r>
            <w:r w:rsidR="006B3624" w:rsidRPr="00CD7556">
              <w:rPr>
                <w:rFonts w:ascii="標楷體" w:eastAsia="標楷體" w:hAnsi="標楷體" w:cs="Arial" w:hint="eastAsia"/>
                <w:bCs/>
                <w:kern w:val="0"/>
              </w:rPr>
              <w:t>。</w:t>
            </w:r>
            <w:r w:rsidR="005E6C86" w:rsidRPr="00CD7556">
              <w:rPr>
                <w:rFonts w:ascii="標楷體" w:eastAsia="標楷體" w:hAnsi="標楷體" w:cs="Arial" w:hint="eastAsia"/>
                <w:bCs/>
                <w:kern w:val="0"/>
              </w:rPr>
              <w:t>(</w:t>
            </w:r>
            <w:r w:rsidR="00CD6608" w:rsidRPr="00CD7556">
              <w:rPr>
                <w:rFonts w:ascii="標楷體" w:eastAsia="標楷體" w:hAnsi="標楷體" w:cs="Arial" w:hint="eastAsia"/>
                <w:b/>
                <w:bCs/>
                <w:kern w:val="0"/>
              </w:rPr>
              <w:t>註</w:t>
            </w:r>
            <w:r w:rsidR="005E6C86" w:rsidRPr="00CD7556">
              <w:rPr>
                <w:rFonts w:ascii="標楷體" w:eastAsia="標楷體" w:hAnsi="標楷體" w:cs="Arial" w:hint="eastAsia"/>
                <w:b/>
                <w:bCs/>
                <w:kern w:val="0"/>
              </w:rPr>
              <w:t>一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、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>本辦法所指的消融僅限定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射頻消融</w:t>
            </w:r>
            <w:r w:rsidR="00F93629" w:rsidRPr="00CD7556">
              <w:rPr>
                <w:rFonts w:ascii="Times New Roman" w:eastAsia="標楷體" w:hAnsi="標楷體" w:cs="Times New Roman"/>
                <w:bCs/>
                <w:kern w:val="0"/>
              </w:rPr>
              <w:t>【</w:t>
            </w:r>
            <w:r w:rsidR="00F93629" w:rsidRPr="00CD7556">
              <w:rPr>
                <w:rFonts w:ascii="Times New Roman" w:eastAsia="標楷體" w:hAnsi="Times New Roman" w:cs="Times New Roman"/>
                <w:bCs/>
                <w:kern w:val="0"/>
              </w:rPr>
              <w:t>RFA: radiofrequency ablation</w:t>
            </w:r>
            <w:r w:rsidR="00F93629" w:rsidRPr="00CD7556">
              <w:rPr>
                <w:rFonts w:ascii="Times New Roman" w:eastAsia="標楷體" w:hAnsi="標楷體" w:cs="Times New Roman"/>
                <w:bCs/>
                <w:kern w:val="0"/>
              </w:rPr>
              <w:t>】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、</w:t>
            </w:r>
            <w:r w:rsidR="00CD6608" w:rsidRPr="00CD7556">
              <w:rPr>
                <w:rFonts w:ascii="標楷體" w:eastAsia="標楷體" w:hAnsi="標楷體" w:cs="Arial" w:hint="eastAsia"/>
                <w:bCs/>
                <w:kern w:val="0"/>
              </w:rPr>
              <w:t>微波消融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【</w:t>
            </w:r>
            <w:r w:rsidR="00F93629" w:rsidRPr="00CD7556">
              <w:rPr>
                <w:rFonts w:ascii="Times New Roman" w:eastAsia="標楷體" w:hAnsi="Times New Roman" w:cs="Times New Roman"/>
                <w:bCs/>
                <w:kern w:val="0"/>
              </w:rPr>
              <w:t>MWA: microwave ablation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】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>等需要用探針進入</w:t>
            </w:r>
            <w:r w:rsidR="0079350E">
              <w:rPr>
                <w:rFonts w:ascii="標楷體" w:eastAsia="標楷體" w:hAnsi="標楷體" w:cs="Arial" w:hint="eastAsia"/>
                <w:kern w:val="0"/>
              </w:rPr>
              <w:t>甲狀腺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>腫瘤的熱消融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，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 xml:space="preserve"> 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本辦法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>不包含酒精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、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>醋酸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、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>抗癌或其他藥物注射)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。</w:t>
            </w:r>
          </w:p>
        </w:tc>
      </w:tr>
      <w:tr w:rsidR="005D4D53" w:rsidRPr="00CD7556" w:rsidTr="0023481E">
        <w:tc>
          <w:tcPr>
            <w:tcW w:w="1101" w:type="dxa"/>
          </w:tcPr>
          <w:p w:rsidR="005D4D53" w:rsidRPr="00CD7556" w:rsidRDefault="005D4D53" w:rsidP="00F37739">
            <w:pPr>
              <w:widowControl/>
              <w:rPr>
                <w:rFonts w:eastAsia="標楷體"/>
                <w:bCs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t>第二條</w:t>
            </w:r>
          </w:p>
        </w:tc>
        <w:tc>
          <w:tcPr>
            <w:tcW w:w="7371" w:type="dxa"/>
          </w:tcPr>
          <w:p w:rsidR="005D4D53" w:rsidRPr="00CD7556" w:rsidRDefault="005D4D53" w:rsidP="005D4D53">
            <w:pPr>
              <w:widowControl/>
              <w:shd w:val="clear" w:color="auto" w:fill="FFFFFF"/>
              <w:rPr>
                <w:rFonts w:ascii="標楷體" w:eastAsia="標楷體" w:hAnsi="標楷體" w:cs="Arial"/>
                <w:bCs/>
                <w:kern w:val="0"/>
              </w:rPr>
            </w:pPr>
            <w:r w:rsidRPr="00CD7556">
              <w:rPr>
                <w:rFonts w:ascii="標楷體" w:eastAsia="標楷體" w:hAnsi="標楷體" w:cs="Arial" w:hint="eastAsia"/>
                <w:bCs/>
                <w:kern w:val="0"/>
              </w:rPr>
              <w:t>本辦法明定</w:t>
            </w:r>
            <w:r w:rsidR="005664D4">
              <w:rPr>
                <w:rFonts w:ascii="標楷體" w:eastAsia="標楷體" w:hAnsi="標楷體" w:cs="Arial" w:hint="eastAsia"/>
                <w:bCs/>
                <w:kern w:val="0"/>
              </w:rPr>
              <w:t>甲狀腺</w:t>
            </w:r>
            <w:r w:rsidRPr="00CD7556">
              <w:rPr>
                <w:rFonts w:ascii="標楷體" w:eastAsia="標楷體" w:hAnsi="標楷體" w:cs="Arial" w:hint="eastAsia"/>
                <w:bCs/>
                <w:kern w:val="0"/>
              </w:rPr>
              <w:t>腫瘤消融手術醫師之申請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資格</w:t>
            </w:r>
            <w:r w:rsidRPr="00CD7556">
              <w:rPr>
                <w:rFonts w:ascii="標楷體" w:eastAsia="標楷體" w:hAnsi="標楷體" w:cs="Arial" w:hint="eastAsia"/>
                <w:bCs/>
                <w:kern w:val="0"/>
              </w:rPr>
              <w:t>及其認定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。</w:t>
            </w:r>
          </w:p>
        </w:tc>
      </w:tr>
      <w:tr w:rsidR="00B27F5E" w:rsidRPr="00CD7556" w:rsidTr="0023481E">
        <w:tc>
          <w:tcPr>
            <w:tcW w:w="1101" w:type="dxa"/>
          </w:tcPr>
          <w:p w:rsidR="00B27F5E" w:rsidRPr="00CD7556" w:rsidRDefault="00B27F5E" w:rsidP="00C41E22">
            <w:pPr>
              <w:widowControl/>
              <w:rPr>
                <w:rFonts w:eastAsia="標楷體"/>
                <w:bCs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t>第三條</w:t>
            </w:r>
          </w:p>
        </w:tc>
        <w:tc>
          <w:tcPr>
            <w:tcW w:w="7371" w:type="dxa"/>
          </w:tcPr>
          <w:p w:rsidR="00B27F5E" w:rsidRPr="00CD7556" w:rsidRDefault="00B27F5E" w:rsidP="00EA0A3F">
            <w:pPr>
              <w:widowControl/>
              <w:shd w:val="clear" w:color="auto" w:fill="FFFFFF"/>
              <w:rPr>
                <w:rFonts w:ascii="標楷體" w:eastAsia="標楷體" w:hAnsi="標楷體" w:cs="Arial"/>
                <w:bCs/>
                <w:kern w:val="0"/>
              </w:rPr>
            </w:pPr>
            <w:r w:rsidRPr="00CD7556">
              <w:rPr>
                <w:rFonts w:ascii="標楷體" w:eastAsia="標楷體" w:hAnsi="標楷體" w:cs="Arial" w:hint="eastAsia"/>
                <w:bCs/>
                <w:kern w:val="0"/>
              </w:rPr>
              <w:t>本辦法之申請資格：凡本學會會員符合下列各款之規定，得申請本學會之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Pr="00CD7556">
              <w:rPr>
                <w:rFonts w:ascii="標楷體" w:eastAsia="標楷體" w:hAnsi="標楷體" w:cs="Arial" w:hint="eastAsia"/>
                <w:b/>
                <w:bCs/>
                <w:kern w:val="0"/>
              </w:rPr>
              <w:t>腫瘤消融手術醫師</w:t>
            </w:r>
            <w:r w:rsidR="00326D56" w:rsidRPr="00CD7556">
              <w:rPr>
                <w:rFonts w:ascii="標楷體" w:eastAsia="標楷體" w:hAnsi="標楷體" w:cs="Arial" w:hint="eastAsia"/>
                <w:b/>
                <w:bCs/>
                <w:kern w:val="0"/>
              </w:rPr>
              <w:t>：</w:t>
            </w:r>
          </w:p>
          <w:p w:rsidR="00B27F5E" w:rsidRPr="00CD7556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需具備中華民國醫師執照</w:t>
            </w:r>
            <w:r w:rsidR="00326D56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  <w:r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</w:p>
          <w:p w:rsidR="00B27F5E" w:rsidRPr="00CD7556" w:rsidRDefault="00326D56" w:rsidP="00C152E8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Theme="majorBidi" w:cstheme="majorBidi"/>
                <w:kern w:val="0"/>
                <w:szCs w:val="24"/>
              </w:rPr>
            </w:pPr>
            <w:r w:rsidRPr="00CD75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需</w:t>
            </w:r>
            <w:r w:rsidR="00B27F5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觀察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="00B27F5E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腫瘤消融</w:t>
            </w:r>
            <w:r w:rsidR="001A3511">
              <w:rPr>
                <w:rFonts w:asciiTheme="majorBidi" w:eastAsia="標楷體" w:hAnsiTheme="majorBidi" w:cstheme="majorBidi"/>
                <w:b/>
                <w:kern w:val="0"/>
                <w:szCs w:val="24"/>
              </w:rPr>
              <w:t>1</w:t>
            </w:r>
            <w:r w:rsidR="00B27F5E" w:rsidRPr="00CD7556">
              <w:rPr>
                <w:rFonts w:asciiTheme="majorBidi" w:eastAsia="標楷體" w:hAnsiTheme="majorBidi" w:cstheme="majorBidi"/>
                <w:b/>
                <w:kern w:val="0"/>
                <w:szCs w:val="24"/>
              </w:rPr>
              <w:t>0</w:t>
            </w:r>
            <w:r w:rsidR="00B27F5E"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例</w:t>
            </w:r>
            <w:r w:rsidR="00B27F5E" w:rsidRPr="00CD7556">
              <w:rPr>
                <w:rFonts w:asciiTheme="majorBidi" w:eastAsia="標楷體" w:hAnsiTheme="majorBidi" w:cstheme="majorBidi"/>
                <w:b/>
                <w:kern w:val="0"/>
                <w:szCs w:val="24"/>
              </w:rPr>
              <w:t>(</w:t>
            </w:r>
            <w:r w:rsidR="00B27F5E"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含</w:t>
            </w:r>
            <w:r w:rsidR="00B27F5E" w:rsidRPr="00CD7556">
              <w:rPr>
                <w:rFonts w:asciiTheme="majorBidi" w:eastAsia="標楷體" w:hAnsiTheme="majorBidi" w:cstheme="majorBidi"/>
                <w:b/>
                <w:kern w:val="0"/>
                <w:szCs w:val="24"/>
              </w:rPr>
              <w:t>)</w:t>
            </w:r>
            <w:r w:rsidR="00B27F5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以上。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br/>
            </w:r>
            <w:r w:rsidR="00B27F5E"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="00B27F5E"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註</w:t>
            </w:r>
            <w:r w:rsidR="003A1416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二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、病例需</w:t>
            </w:r>
            <w:r w:rsidR="00B27F5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登記在</w:t>
            </w:r>
            <w:r w:rsidR="00F57EFB" w:rsidRPr="00CD7556">
              <w:rPr>
                <w:rFonts w:asciiTheme="majorBidi" w:eastAsia="標楷體" w:hAnsi="標楷體" w:cstheme="majorBidi"/>
                <w:kern w:val="0"/>
                <w:szCs w:val="24"/>
              </w:rPr>
              <w:t>【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腫瘤消融</w:t>
            </w:r>
            <w:r w:rsidR="00C152E8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觀察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與操作護照</w:t>
            </w:r>
            <w:r w:rsidR="00F57EFB" w:rsidRPr="00CD7556">
              <w:rPr>
                <w:rFonts w:asciiTheme="majorBidi" w:eastAsia="標楷體" w:hAnsi="標楷體" w:cstheme="majorBidi"/>
                <w:kern w:val="0"/>
                <w:szCs w:val="24"/>
              </w:rPr>
              <w:t>】</w:t>
            </w:r>
            <w:r w:rsidR="00B27F5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上，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亦可從電子病歷下載報告，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需有指導醫師簽名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；兩者的病患姓名</w:t>
            </w:r>
            <w:r w:rsidR="006B3624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、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病歷號碼或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ID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宜部份可辨識</w:t>
            </w:r>
            <w:r w:rsidR="00B27F5E"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。</w:t>
            </w:r>
          </w:p>
          <w:p w:rsidR="00B27F5E" w:rsidRPr="00CD7556" w:rsidRDefault="00326D56" w:rsidP="00C1682D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CD755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在</w:t>
            </w:r>
            <w:r w:rsidR="00B27F5E" w:rsidRPr="00CD7556">
              <w:rPr>
                <w:rFonts w:ascii="標楷體" w:eastAsia="標楷體" w:hAnsi="標楷體" w:cs="Arial"/>
                <w:kern w:val="0"/>
                <w:szCs w:val="24"/>
              </w:rPr>
              <w:t>指導醫師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指導下實際</w:t>
            </w:r>
            <w:r w:rsidR="00B27F5E" w:rsidRPr="00CD7556">
              <w:rPr>
                <w:rFonts w:ascii="標楷體" w:eastAsia="標楷體" w:hAnsi="標楷體" w:cs="Arial"/>
                <w:kern w:val="0"/>
                <w:szCs w:val="24"/>
              </w:rPr>
              <w:t>操作</w:t>
            </w:r>
            <w:r w:rsidR="005664D4" w:rsidRPr="005664D4">
              <w:rPr>
                <w:rFonts w:ascii="標楷體" w:eastAsia="標楷體" w:hAnsi="標楷體" w:cs="Arial" w:hint="eastAsia"/>
                <w:bCs/>
                <w:kern w:val="0"/>
              </w:rPr>
              <w:t>甲狀腺</w:t>
            </w:r>
            <w:r w:rsidR="00B27F5E" w:rsidRPr="00CD7556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腫瘤消融</w:t>
            </w:r>
            <w:r w:rsidR="0064286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4</w:t>
            </w:r>
            <w:bookmarkStart w:id="0" w:name="_GoBack"/>
            <w:bookmarkEnd w:id="0"/>
            <w:r w:rsidR="00B27F5E" w:rsidRPr="00CD7556">
              <w:rPr>
                <w:rFonts w:ascii="標楷體" w:eastAsia="標楷體" w:hAnsi="標楷體" w:cs="Arial"/>
                <w:kern w:val="0"/>
                <w:szCs w:val="24"/>
              </w:rPr>
              <w:t>0例(含)以上。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</w:t>
            </w:r>
            <w:r w:rsidR="00B27F5E" w:rsidRPr="00957CF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註</w:t>
            </w:r>
            <w:r w:rsidR="003A1416" w:rsidRPr="00957CF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三</w:t>
            </w:r>
            <w:r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、病例需</w:t>
            </w:r>
            <w:r w:rsidRPr="00CD7556">
              <w:rPr>
                <w:rFonts w:ascii="標楷體" w:eastAsia="標楷體" w:hAnsi="標楷體" w:cs="Arial"/>
                <w:kern w:val="0"/>
                <w:szCs w:val="24"/>
              </w:rPr>
              <w:t>登記在</w:t>
            </w:r>
            <w:r w:rsidR="00F57EFB" w:rsidRPr="00CD7556">
              <w:rPr>
                <w:rFonts w:ascii="標楷體" w:eastAsia="標楷體" w:hAnsi="標楷體" w:cs="Arial"/>
                <w:kern w:val="0"/>
                <w:szCs w:val="24"/>
              </w:rPr>
              <w:t>【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="00F57EFB" w:rsidRPr="00CD7556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腫瘤消融</w:t>
            </w:r>
            <w:r w:rsidR="00C152E8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觀察</w:t>
            </w:r>
            <w:r w:rsidR="00F57EFB" w:rsidRPr="00CD7556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與操作護照</w:t>
            </w:r>
            <w:r w:rsidR="00F57EFB" w:rsidRPr="00CD7556">
              <w:rPr>
                <w:rFonts w:ascii="標楷體" w:eastAsia="標楷體" w:hAnsi="標楷體" w:cs="Arial"/>
                <w:kern w:val="0"/>
                <w:szCs w:val="24"/>
              </w:rPr>
              <w:t>】</w:t>
            </w:r>
            <w:r w:rsidRPr="00CD7556">
              <w:rPr>
                <w:rFonts w:ascii="標楷體" w:eastAsia="標楷體" w:hAnsi="標楷體" w:cs="Arial"/>
                <w:kern w:val="0"/>
                <w:szCs w:val="24"/>
              </w:rPr>
              <w:t>上，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亦須準備報告，</w:t>
            </w:r>
            <w:r w:rsidR="00785DAA" w:rsidRPr="00CD7556">
              <w:rPr>
                <w:rFonts w:ascii="標楷體" w:eastAsia="標楷體" w:hAnsi="標楷體" w:cs="Arial"/>
                <w:kern w:val="0"/>
                <w:szCs w:val="24"/>
              </w:rPr>
              <w:t>指導醫師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與操作醫師若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不同醫院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，可在檢查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報告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中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由指導醫師認可為1st assistant即可</w:t>
            </w:r>
            <w:r w:rsidR="006B3624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；兩者皆需有指導醫師簽名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；兩者的病患姓名</w:t>
            </w:r>
            <w:r w:rsidR="006B3624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病歷號碼或ID宜部份可辨識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B27F5E" w:rsidRPr="00CD7556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Theme="majorBidi" w:cstheme="majorBidi"/>
                <w:kern w:val="0"/>
                <w:szCs w:val="24"/>
              </w:rPr>
            </w:pPr>
            <w:r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領到</w:t>
            </w:r>
            <w:r w:rsidR="00F57EFB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【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="00F57EFB" w:rsidRPr="00CD7556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腫瘤消融</w:t>
            </w:r>
            <w:r w:rsidR="00C152E8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觀察</w:t>
            </w:r>
            <w:r w:rsidR="00F57EFB" w:rsidRPr="00CD7556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與操作護照</w:t>
            </w:r>
            <w:r w:rsidR="00F57EFB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】</w:t>
            </w:r>
            <w:r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後，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至少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需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半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年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含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以上時間，可在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本學會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認可的醫院達成病例數。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註</w:t>
            </w:r>
            <w:r w:rsidR="003A1416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四</w:t>
            </w:r>
            <w:r w:rsidR="00785DAA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、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本學會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認可的醫院</w:t>
            </w:r>
            <w:r w:rsidR="00785DAA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暫定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為現任理監事所在的醫院以及會員所屬的醫院加上具有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本學會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認可的指導醫師者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。</w:t>
            </w:r>
          </w:p>
          <w:p w:rsidR="00B27F5E" w:rsidRPr="00CD7556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="標楷體" w:cstheme="majorBidi"/>
                <w:kern w:val="0"/>
                <w:szCs w:val="24"/>
              </w:rPr>
            </w:pP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.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指導醫師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需經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由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本學會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理監事</w:t>
            </w:r>
            <w:r w:rsidR="00785DAA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會議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遴選。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br/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【</w:t>
            </w:r>
            <w:r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註</w:t>
            </w:r>
            <w:r w:rsidR="003A1416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五</w:t>
            </w:r>
            <w:r w:rsidR="00785DAA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、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指導醫師</w:t>
            </w:r>
            <w:r w:rsidR="00785DAA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資格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：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1</w:t>
            </w:r>
            <w:r w:rsidR="00785DAA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、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須操作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="00785DAA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腫瘤消融手術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三年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含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以上</w:t>
            </w:r>
            <w:r w:rsidR="00785DAA" w:rsidRPr="00CD7556">
              <w:rPr>
                <w:rFonts w:asciiTheme="majorBidi" w:eastAsia="標楷體" w:hAnsi="標楷體" w:cstheme="majorBidi"/>
                <w:kern w:val="0"/>
                <w:szCs w:val="24"/>
              </w:rPr>
              <w:t>，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且已執行</w:t>
            </w:r>
            <w:r w:rsidRPr="001A3511">
              <w:rPr>
                <w:rFonts w:asciiTheme="majorBidi" w:eastAsia="標楷體" w:hAnsiTheme="majorBidi" w:cstheme="majorBidi"/>
                <w:kern w:val="0"/>
                <w:szCs w:val="24"/>
              </w:rPr>
              <w:t>50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例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含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以上；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2</w:t>
            </w:r>
            <w:r w:rsidR="00785DAA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、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不符合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第一項條件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者，若欲申請則須理監事議通過】</w:t>
            </w:r>
            <w:r w:rsidR="00785DAA" w:rsidRPr="00CD7556">
              <w:rPr>
                <w:rFonts w:asciiTheme="majorBidi" w:eastAsia="標楷體" w:hAnsi="標楷體" w:cstheme="majorBidi"/>
                <w:kern w:val="0"/>
                <w:szCs w:val="24"/>
              </w:rPr>
              <w:t>。</w:t>
            </w:r>
          </w:p>
          <w:p w:rsidR="00785DAA" w:rsidRPr="00C1682D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="標楷體" w:cstheme="majorBidi"/>
                <w:kern w:val="0"/>
                <w:szCs w:val="24"/>
              </w:rPr>
            </w:pPr>
            <w:r w:rsidRPr="00C1682D">
              <w:rPr>
                <w:rFonts w:asciiTheme="majorBidi" w:eastAsia="標楷體" w:hAnsi="標楷體" w:cstheme="majorBidi" w:hint="eastAsia"/>
                <w:kern w:val="0"/>
                <w:szCs w:val="24"/>
              </w:rPr>
              <w:t>本學會</w:t>
            </w:r>
            <w:r w:rsidRPr="00C1682D">
              <w:rPr>
                <w:rFonts w:asciiTheme="majorBidi" w:eastAsia="標楷體" w:hAnsi="標楷體" w:cstheme="majorBidi"/>
                <w:kern w:val="0"/>
                <w:szCs w:val="24"/>
              </w:rPr>
              <w:t>會員</w:t>
            </w:r>
            <w:r w:rsidR="00785DAA" w:rsidRPr="00C1682D">
              <w:rPr>
                <w:rFonts w:asciiTheme="majorBidi" w:eastAsia="標楷體" w:hAnsi="標楷體" w:cstheme="majorBidi" w:hint="eastAsia"/>
                <w:kern w:val="0"/>
                <w:szCs w:val="24"/>
              </w:rPr>
              <w:t>入會</w:t>
            </w:r>
            <w:r w:rsidRPr="00C1682D">
              <w:rPr>
                <w:rFonts w:asciiTheme="majorBidi" w:eastAsia="標楷體" w:hAnsi="標楷體" w:cstheme="majorBidi"/>
                <w:kern w:val="0"/>
                <w:szCs w:val="24"/>
              </w:rPr>
              <w:t>一年</w:t>
            </w:r>
            <w:r w:rsidRPr="00C1682D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1682D">
              <w:rPr>
                <w:rFonts w:asciiTheme="majorBidi" w:eastAsia="標楷體" w:hAnsi="標楷體" w:cstheme="majorBidi"/>
                <w:kern w:val="0"/>
                <w:szCs w:val="24"/>
              </w:rPr>
              <w:t>含</w:t>
            </w:r>
            <w:r w:rsidRPr="00C1682D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1682D">
              <w:rPr>
                <w:rFonts w:asciiTheme="majorBidi" w:eastAsia="標楷體" w:hAnsi="標楷體" w:cstheme="majorBidi"/>
                <w:kern w:val="0"/>
                <w:szCs w:val="24"/>
              </w:rPr>
              <w:t>以上</w:t>
            </w:r>
            <w:r w:rsidR="00957CF5" w:rsidRPr="00C1682D">
              <w:rPr>
                <w:rFonts w:asciiTheme="majorBidi" w:eastAsia="標楷體" w:hAnsi="標楷體" w:cstheme="majorBidi" w:hint="eastAsia"/>
                <w:kern w:val="0"/>
                <w:szCs w:val="24"/>
              </w:rPr>
              <w:t>，並取得學分</w:t>
            </w:r>
            <w:r w:rsidR="00957CF5" w:rsidRPr="00C1682D">
              <w:rPr>
                <w:rFonts w:asciiTheme="majorBidi" w:eastAsia="標楷體" w:hAnsi="標楷體" w:cstheme="majorBidi"/>
                <w:kern w:val="0"/>
                <w:szCs w:val="24"/>
              </w:rPr>
              <w:t>30</w:t>
            </w:r>
            <w:r w:rsidR="00957CF5" w:rsidRPr="00C1682D">
              <w:rPr>
                <w:rFonts w:asciiTheme="majorBidi" w:eastAsia="標楷體" w:hAnsi="標楷體" w:cstheme="majorBidi" w:hint="eastAsia"/>
                <w:kern w:val="0"/>
                <w:szCs w:val="24"/>
              </w:rPr>
              <w:t>分（含）以上</w:t>
            </w:r>
            <w:r w:rsidR="00785DAA" w:rsidRPr="00C1682D">
              <w:rPr>
                <w:rFonts w:asciiTheme="majorBidi" w:eastAsia="標楷體" w:hAnsi="標楷體" w:cstheme="majorBidi"/>
                <w:kern w:val="0"/>
                <w:szCs w:val="24"/>
              </w:rPr>
              <w:t>。</w:t>
            </w:r>
          </w:p>
          <w:p w:rsidR="00B27F5E" w:rsidRPr="00CD7556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="標楷體" w:cstheme="majorBidi"/>
                <w:kern w:val="0"/>
                <w:szCs w:val="24"/>
              </w:rPr>
            </w:pP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lastRenderedPageBreak/>
              <w:t>取得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="00785DAA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腫瘤消融手術醫師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認證之後</w:t>
            </w:r>
            <w:r w:rsidR="00A4562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，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發給</w:t>
            </w:r>
            <w:r w:rsidR="00F57EFB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【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腫瘤消融手術醫師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証書</w:t>
            </w:r>
            <w:r w:rsidR="00F57EFB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】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。</w:t>
            </w:r>
            <w:r w:rsidR="0023481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證書有效期限為六年。</w:t>
            </w:r>
            <w:r w:rsidR="0023481E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期滿前半年</w:t>
            </w:r>
            <w:r w:rsidR="0023481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得向本學會申請換發新證書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。</w:t>
            </w:r>
          </w:p>
          <w:p w:rsidR="00B27F5E" w:rsidRPr="00CD7556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="標楷體" w:cstheme="majorBidi"/>
                <w:kern w:val="0"/>
                <w:szCs w:val="24"/>
              </w:rPr>
            </w:pP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每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六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年得換證一次【</w:t>
            </w:r>
            <w:r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註</w:t>
            </w:r>
            <w:r w:rsidR="003A1416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六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 xml:space="preserve">: 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換證須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取得學分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250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分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含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以上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方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符合資格：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1.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學分認定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：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A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類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：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TATA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年會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30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分、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TATA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主辦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或合辦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的學術研討會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半天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【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4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小時或以內】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15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分、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整天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30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分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；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B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類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：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 xml:space="preserve">1. 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TATA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協辦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的學術研討會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20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分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；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2</w:t>
            </w:r>
            <w:r w:rsidR="00A4562E"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.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六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年需累積學分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250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分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含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以上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(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可以全部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A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類或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A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類至少需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150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分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【含】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以上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；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3.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出國進修者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進修時間可以</w:t>
            </w:r>
            <w:r w:rsidR="00F0795B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依照進修時間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延後辦理</w:t>
            </w:r>
            <w:r w:rsidR="00F0795B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展延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。</w:t>
            </w:r>
            <w:r w:rsidR="00463F31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】</w:t>
            </w:r>
          </w:p>
          <w:p w:rsidR="007266EC" w:rsidRPr="00CD7556" w:rsidRDefault="00F0795B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="標楷體" w:cstheme="majorBidi"/>
                <w:kern w:val="0"/>
                <w:szCs w:val="24"/>
              </w:rPr>
            </w:pP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本辦法得由</w:t>
            </w:r>
            <w:r w:rsidR="0023481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【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="0023481E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腫瘤消融手術醫師</w:t>
            </w:r>
            <w:r w:rsidR="0023481E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甄審委員會</w:t>
            </w:r>
            <w:r w:rsidR="0023481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】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召開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，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每一年至少召開一次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會議，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必要時可以由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甄審委員會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主委決定召開臨時會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)</w:t>
            </w:r>
            <w:r w:rsidR="00EA0A3F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。</w:t>
            </w:r>
            <w:r w:rsidR="007266EC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(</w:t>
            </w:r>
            <w:r w:rsidR="007266EC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註</w:t>
            </w:r>
            <w:r w:rsidR="00A4562E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七</w:t>
            </w:r>
            <w:r w:rsidR="0023481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、</w:t>
            </w:r>
            <w:r w:rsidR="00AD59DC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甄審委員</w:t>
            </w:r>
            <w:r w:rsidR="00D14756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暫時由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現任</w:t>
            </w:r>
            <w:r w:rsidR="00D14756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理監事中遴選</w:t>
            </w:r>
            <w:r w:rsidR="00D14756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)</w:t>
            </w:r>
            <w:r w:rsidR="00EA0A3F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。</w:t>
            </w:r>
          </w:p>
        </w:tc>
      </w:tr>
      <w:tr w:rsidR="00B27F5E" w:rsidRPr="00CD7556" w:rsidTr="0023481E">
        <w:trPr>
          <w:trHeight w:val="1389"/>
        </w:trPr>
        <w:tc>
          <w:tcPr>
            <w:tcW w:w="1101" w:type="dxa"/>
          </w:tcPr>
          <w:p w:rsidR="00B27F5E" w:rsidRPr="00CD7556" w:rsidRDefault="00B27F5E" w:rsidP="00C41E22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lastRenderedPageBreak/>
              <w:t>第四條</w:t>
            </w:r>
          </w:p>
        </w:tc>
        <w:tc>
          <w:tcPr>
            <w:tcW w:w="7371" w:type="dxa"/>
          </w:tcPr>
          <w:p w:rsidR="00B27F5E" w:rsidRPr="00CD7556" w:rsidRDefault="005664D4" w:rsidP="00A4562E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664D4">
              <w:rPr>
                <w:rFonts w:ascii="標楷體" w:eastAsia="標楷體" w:hAnsi="標楷體" w:cs="Arial" w:hint="eastAsia"/>
                <w:bCs/>
                <w:kern w:val="0"/>
              </w:rPr>
              <w:t>甲狀腺</w:t>
            </w:r>
            <w:r w:rsidR="00B27F5E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腫瘤消融手術醫師資格之認定，經本學會理監事會議依</w:t>
            </w:r>
            <w:r w:rsidRPr="005664D4">
              <w:rPr>
                <w:rFonts w:ascii="標楷體" w:eastAsia="標楷體" w:hAnsi="標楷體" w:cs="Arial" w:hint="eastAsia"/>
                <w:bCs/>
                <w:kern w:val="0"/>
              </w:rPr>
              <w:t>甲狀腺</w:t>
            </w:r>
            <w:r w:rsidR="00B27F5E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腫瘤消融手術醫師專業認證辦法，定期召開會議，審理</w:t>
            </w:r>
            <w:r w:rsidRPr="005664D4">
              <w:rPr>
                <w:rFonts w:ascii="標楷體" w:eastAsia="標楷體" w:hAnsi="標楷體" w:cs="Arial" w:hint="eastAsia"/>
                <w:bCs/>
                <w:kern w:val="0"/>
              </w:rPr>
              <w:t>甲狀腺</w:t>
            </w:r>
            <w:r w:rsidR="00B27F5E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腫瘤消融手術醫師及指導醫師之申請，通知名單經本學會公告並核發</w:t>
            </w:r>
            <w:r w:rsidRPr="005664D4">
              <w:rPr>
                <w:rFonts w:ascii="標楷體" w:eastAsia="標楷體" w:hAnsi="標楷體" w:cs="Arial" w:hint="eastAsia"/>
                <w:bCs/>
                <w:kern w:val="0"/>
              </w:rPr>
              <w:t>甲狀腺</w:t>
            </w:r>
            <w:r w:rsidR="00B27F5E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腫瘤消融手術醫師認證證</w:t>
            </w:r>
            <w:r w:rsidR="00A4562E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書。</w:t>
            </w:r>
          </w:p>
        </w:tc>
      </w:tr>
      <w:tr w:rsidR="00B27F5E" w:rsidRPr="00CD7556" w:rsidTr="0023481E">
        <w:tc>
          <w:tcPr>
            <w:tcW w:w="1101" w:type="dxa"/>
          </w:tcPr>
          <w:p w:rsidR="00B27F5E" w:rsidRPr="00CD7556" w:rsidRDefault="00B27F5E" w:rsidP="00C41E22">
            <w:pPr>
              <w:widowControl/>
              <w:rPr>
                <w:rFonts w:eastAsia="標楷體"/>
                <w:bCs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t>第五條</w:t>
            </w:r>
          </w:p>
        </w:tc>
        <w:tc>
          <w:tcPr>
            <w:tcW w:w="7371" w:type="dxa"/>
          </w:tcPr>
          <w:p w:rsidR="00B27F5E" w:rsidRPr="00CD7556" w:rsidRDefault="00B27F5E" w:rsidP="00C41E22">
            <w:pPr>
              <w:widowControl/>
              <w:rPr>
                <w:rFonts w:asciiTheme="majorBidi" w:eastAsia="標楷體" w:hAnsi="標楷體" w:cstheme="majorBidi"/>
                <w:bCs/>
                <w:kern w:val="0"/>
              </w:rPr>
            </w:pP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申請辦法：</w:t>
            </w:r>
          </w:p>
          <w:p w:rsidR="00B27F5E" w:rsidRPr="00CD7556" w:rsidRDefault="00B27F5E" w:rsidP="00C152E8">
            <w:pPr>
              <w:widowControl/>
              <w:ind w:left="480" w:hangingChars="200" w:hanging="480"/>
              <w:rPr>
                <w:rFonts w:asciiTheme="majorBidi" w:eastAsia="標楷體" w:hAnsi="標楷體" w:cstheme="majorBidi"/>
                <w:bCs/>
                <w:kern w:val="0"/>
              </w:rPr>
            </w:pP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一、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【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腫瘤消融手術醫師申請表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】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，可向本學會索取或於本學會網頁</w:t>
            </w:r>
            <w:hyperlink r:id="rId7" w:history="1">
              <w:r w:rsidRPr="00CD7556">
                <w:rPr>
                  <w:rStyle w:val="a8"/>
                  <w:rFonts w:asciiTheme="majorBidi" w:eastAsia="標楷體" w:hAnsi="標楷體" w:cstheme="majorBidi" w:hint="eastAsia"/>
                  <w:bCs/>
                  <w:color w:val="auto"/>
                  <w:kern w:val="0"/>
                </w:rPr>
                <w:t>http://www.tatatw.org.com</w:t>
              </w:r>
            </w:hyperlink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 xml:space="preserve"> 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下載。</w:t>
            </w:r>
          </w:p>
          <w:p w:rsidR="00B27F5E" w:rsidRPr="00CD7556" w:rsidRDefault="00B27F5E" w:rsidP="00C41E22">
            <w:pPr>
              <w:widowControl/>
              <w:ind w:left="480" w:hangingChars="200" w:hanging="480"/>
              <w:rPr>
                <w:rFonts w:asciiTheme="majorBidi" w:eastAsia="標楷體" w:hAnsi="標楷體" w:cstheme="majorBidi"/>
                <w:bCs/>
                <w:kern w:val="0"/>
              </w:rPr>
            </w:pP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二、請購買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【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郵政匯票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】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繳交審查費用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與郵寄費用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新台幣</w:t>
            </w:r>
            <w:r w:rsidR="00A4562E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壹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佰元整，證書費用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暫時免費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。</w:t>
            </w:r>
          </w:p>
          <w:p w:rsidR="00B27F5E" w:rsidRPr="00CD7556" w:rsidRDefault="00B27F5E" w:rsidP="005877A9">
            <w:pPr>
              <w:widowControl/>
              <w:ind w:left="480" w:hangingChars="200" w:hanging="480"/>
              <w:rPr>
                <w:rFonts w:asciiTheme="majorBidi" w:eastAsia="標楷體" w:hAnsi="標楷體" w:cstheme="majorBidi"/>
                <w:bCs/>
                <w:kern w:val="0"/>
              </w:rPr>
            </w:pP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三、檢附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【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腫瘤消融手術醫師申請表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】、【</w:t>
            </w:r>
            <w:r w:rsidR="005664D4" w:rsidRPr="005664D4">
              <w:rPr>
                <w:rFonts w:ascii="標楷體" w:eastAsia="標楷體" w:hAnsi="標楷體" w:cs="Arial" w:hint="eastAsia"/>
                <w:b/>
                <w:bCs/>
                <w:kern w:val="0"/>
              </w:rPr>
              <w:t>甲狀腺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腫瘤消融</w:t>
            </w:r>
            <w:r w:rsidR="00C152E8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觀察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與操作護照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】</w:t>
            </w:r>
            <w:r w:rsidR="006B3624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正本</w:t>
            </w:r>
            <w:r w:rsidR="0023481E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、最近三年內二吋正面脫帽半身照片兩張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，連同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【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郵政匯票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】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郵寄</w:t>
            </w:r>
            <w:r w:rsidR="005877A9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>1</w:t>
            </w:r>
            <w:r w:rsidR="005877A9">
              <w:rPr>
                <w:rFonts w:asciiTheme="majorBidi" w:eastAsia="標楷體" w:hAnsi="標楷體" w:cstheme="majorBidi"/>
                <w:bCs/>
                <w:kern w:val="0"/>
                <w:lang w:eastAsia="zh-HK"/>
              </w:rPr>
              <w:t>12</w:t>
            </w:r>
            <w:r w:rsidR="005877A9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>台北市</w:t>
            </w:r>
            <w:r w:rsidR="005877A9">
              <w:rPr>
                <w:rFonts w:asciiTheme="majorBidi" w:eastAsia="標楷體" w:hAnsi="標楷體" w:cstheme="majorBidi"/>
                <w:bCs/>
                <w:kern w:val="0"/>
                <w:lang w:eastAsia="zh-HK"/>
              </w:rPr>
              <w:t>北投區石牌路二段</w:t>
            </w:r>
            <w:r w:rsidR="005877A9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>201</w:t>
            </w:r>
            <w:r w:rsidR="005877A9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>號</w:t>
            </w:r>
            <w:r w:rsidR="005877A9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>(</w:t>
            </w:r>
            <w:r w:rsidR="005877A9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>放</w:t>
            </w:r>
            <w:r w:rsidR="005877A9">
              <w:rPr>
                <w:rFonts w:asciiTheme="majorBidi" w:eastAsia="標楷體" w:hAnsi="標楷體" w:cstheme="majorBidi"/>
                <w:bCs/>
                <w:kern w:val="0"/>
                <w:lang w:eastAsia="zh-HK"/>
              </w:rPr>
              <w:t>射</w:t>
            </w:r>
            <w:r w:rsidR="005877A9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>線</w:t>
            </w:r>
            <w:r w:rsidR="005877A9">
              <w:rPr>
                <w:rFonts w:asciiTheme="majorBidi" w:eastAsia="標楷體" w:hAnsi="標楷體" w:cstheme="majorBidi"/>
                <w:bCs/>
                <w:kern w:val="0"/>
                <w:lang w:eastAsia="zh-HK"/>
              </w:rPr>
              <w:t>部</w:t>
            </w:r>
            <w:r w:rsidR="005877A9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 xml:space="preserve"> 331</w:t>
            </w:r>
            <w:r w:rsidR="005877A9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>室</w:t>
            </w:r>
            <w:r w:rsidR="005877A9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>)</w:t>
            </w:r>
            <w:r w:rsidR="00463F31">
              <w:rPr>
                <w:rFonts w:asciiTheme="majorBidi" w:eastAsia="標楷體" w:hAnsi="標楷體" w:cstheme="majorBidi" w:hint="eastAsia"/>
                <w:bCs/>
                <w:kern w:val="0"/>
              </w:rPr>
              <w:t>--</w:t>
            </w:r>
            <w:r w:rsidRPr="00CD7556">
              <w:rPr>
                <w:rFonts w:asciiTheme="majorBidi" w:eastAsia="標楷體" w:hAnsi="標楷體" w:cstheme="majorBidi"/>
                <w:bCs/>
                <w:kern w:val="0"/>
              </w:rPr>
              <w:t>台灣腫瘤消融醫學會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(TATA)</w:t>
            </w:r>
            <w:r w:rsidR="007D39AB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 xml:space="preserve"> 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收。</w:t>
            </w:r>
          </w:p>
        </w:tc>
      </w:tr>
      <w:tr w:rsidR="00C46D09" w:rsidRPr="00CD7556" w:rsidTr="0023481E">
        <w:tc>
          <w:tcPr>
            <w:tcW w:w="1101" w:type="dxa"/>
          </w:tcPr>
          <w:p w:rsidR="00C46D09" w:rsidRPr="00CD7556" w:rsidRDefault="00C46D09" w:rsidP="00C41E22">
            <w:pPr>
              <w:widowControl/>
              <w:rPr>
                <w:rFonts w:eastAsia="標楷體"/>
                <w:bCs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t>第六條</w:t>
            </w:r>
          </w:p>
        </w:tc>
        <w:tc>
          <w:tcPr>
            <w:tcW w:w="7371" w:type="dxa"/>
          </w:tcPr>
          <w:p w:rsidR="00C46D09" w:rsidRPr="00CD7556" w:rsidRDefault="00C46D09" w:rsidP="00C41E22">
            <w:pPr>
              <w:widowControl/>
              <w:rPr>
                <w:rFonts w:asciiTheme="majorBidi" w:eastAsia="標楷體" w:hAnsi="標楷體" w:cstheme="majorBidi"/>
                <w:bCs/>
                <w:kern w:val="0"/>
              </w:rPr>
            </w:pP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本辦法自公佈日起施行。</w:t>
            </w:r>
          </w:p>
        </w:tc>
      </w:tr>
    </w:tbl>
    <w:p w:rsidR="00F37739" w:rsidRPr="00CD7556" w:rsidRDefault="00F37739"/>
    <w:sectPr w:rsidR="00F37739" w:rsidRPr="00CD7556" w:rsidSect="00BA07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99" w:rsidRDefault="00CF3899" w:rsidP="005D4D53">
      <w:r>
        <w:separator/>
      </w:r>
    </w:p>
  </w:endnote>
  <w:endnote w:type="continuationSeparator" w:id="0">
    <w:p w:rsidR="00CF3899" w:rsidRDefault="00CF3899" w:rsidP="005D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154128"/>
      <w:docPartObj>
        <w:docPartGallery w:val="Page Numbers (Bottom of Page)"/>
        <w:docPartUnique/>
      </w:docPartObj>
    </w:sdtPr>
    <w:sdtEndPr/>
    <w:sdtContent>
      <w:p w:rsidR="007C1B37" w:rsidRDefault="009D30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899" w:rsidRPr="00CF389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C1B37" w:rsidRDefault="007C1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99" w:rsidRDefault="00CF3899" w:rsidP="005D4D53">
      <w:r>
        <w:separator/>
      </w:r>
    </w:p>
  </w:footnote>
  <w:footnote w:type="continuationSeparator" w:id="0">
    <w:p w:rsidR="00CF3899" w:rsidRDefault="00CF3899" w:rsidP="005D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6EAD"/>
    <w:multiLevelType w:val="hybridMultilevel"/>
    <w:tmpl w:val="6AC0AE74"/>
    <w:lvl w:ilvl="0" w:tplc="6F72F22E">
      <w:start w:val="1"/>
      <w:numFmt w:val="taiwaneseCountingThousand"/>
      <w:lvlText w:val="%1、"/>
      <w:lvlJc w:val="left"/>
      <w:pPr>
        <w:ind w:left="96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5C5FFE"/>
    <w:multiLevelType w:val="hybridMultilevel"/>
    <w:tmpl w:val="939401E8"/>
    <w:lvl w:ilvl="0" w:tplc="6F72F22E">
      <w:start w:val="1"/>
      <w:numFmt w:val="taiwaneseCountingThousand"/>
      <w:lvlText w:val="%1、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8500B0"/>
    <w:multiLevelType w:val="hybridMultilevel"/>
    <w:tmpl w:val="53E03DFA"/>
    <w:lvl w:ilvl="0" w:tplc="6F72F22E">
      <w:start w:val="1"/>
      <w:numFmt w:val="taiwaneseCountingThousand"/>
      <w:lvlText w:val="%1、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C62636"/>
    <w:multiLevelType w:val="hybridMultilevel"/>
    <w:tmpl w:val="584CC5C8"/>
    <w:lvl w:ilvl="0" w:tplc="6F72F22E">
      <w:start w:val="1"/>
      <w:numFmt w:val="taiwaneseCountingThousand"/>
      <w:lvlText w:val="%1、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CD5F4D"/>
    <w:multiLevelType w:val="hybridMultilevel"/>
    <w:tmpl w:val="A3A47786"/>
    <w:lvl w:ilvl="0" w:tplc="6F72F22E">
      <w:start w:val="1"/>
      <w:numFmt w:val="taiwaneseCountingThousand"/>
      <w:lvlText w:val="%1、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ED929E66">
      <w:start w:val="1"/>
      <w:numFmt w:val="decimal"/>
      <w:lvlText w:val="%2."/>
      <w:lvlJc w:val="left"/>
      <w:pPr>
        <w:ind w:left="840" w:hanging="360"/>
      </w:pPr>
      <w:rPr>
        <w:rFonts w:ascii="標楷體" w:hAnsi="標楷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3B497D"/>
    <w:multiLevelType w:val="hybridMultilevel"/>
    <w:tmpl w:val="A32E9A6C"/>
    <w:lvl w:ilvl="0" w:tplc="6F72F22E">
      <w:start w:val="1"/>
      <w:numFmt w:val="taiwaneseCountingThousand"/>
      <w:lvlText w:val="%1、"/>
      <w:lvlJc w:val="left"/>
      <w:pPr>
        <w:ind w:left="96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FD6CDB"/>
    <w:multiLevelType w:val="hybridMultilevel"/>
    <w:tmpl w:val="951A75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2F097C"/>
    <w:multiLevelType w:val="hybridMultilevel"/>
    <w:tmpl w:val="015C907E"/>
    <w:lvl w:ilvl="0" w:tplc="6F72F22E">
      <w:start w:val="1"/>
      <w:numFmt w:val="taiwaneseCountingThousand"/>
      <w:lvlText w:val="%1、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13"/>
    <w:rsid w:val="000E290B"/>
    <w:rsid w:val="001257A5"/>
    <w:rsid w:val="00126927"/>
    <w:rsid w:val="001A3511"/>
    <w:rsid w:val="001E4CB2"/>
    <w:rsid w:val="0023481E"/>
    <w:rsid w:val="00274D7B"/>
    <w:rsid w:val="00301BB3"/>
    <w:rsid w:val="00326D56"/>
    <w:rsid w:val="00343DD9"/>
    <w:rsid w:val="00373C19"/>
    <w:rsid w:val="00394D33"/>
    <w:rsid w:val="003A1416"/>
    <w:rsid w:val="003A3A28"/>
    <w:rsid w:val="00404AB1"/>
    <w:rsid w:val="00423648"/>
    <w:rsid w:val="004555C5"/>
    <w:rsid w:val="00463F31"/>
    <w:rsid w:val="00467936"/>
    <w:rsid w:val="00477AAE"/>
    <w:rsid w:val="004934B9"/>
    <w:rsid w:val="004A5C8F"/>
    <w:rsid w:val="004C2945"/>
    <w:rsid w:val="004C7DFC"/>
    <w:rsid w:val="005002B7"/>
    <w:rsid w:val="005255F2"/>
    <w:rsid w:val="005664D4"/>
    <w:rsid w:val="005806F8"/>
    <w:rsid w:val="005877A9"/>
    <w:rsid w:val="005B676D"/>
    <w:rsid w:val="005D4D53"/>
    <w:rsid w:val="005E6C86"/>
    <w:rsid w:val="0064286E"/>
    <w:rsid w:val="00682102"/>
    <w:rsid w:val="006B3624"/>
    <w:rsid w:val="007266EC"/>
    <w:rsid w:val="007637C0"/>
    <w:rsid w:val="007818F9"/>
    <w:rsid w:val="00785DAA"/>
    <w:rsid w:val="0079350E"/>
    <w:rsid w:val="007C1B37"/>
    <w:rsid w:val="007D39AB"/>
    <w:rsid w:val="00853907"/>
    <w:rsid w:val="00935B3B"/>
    <w:rsid w:val="00957CF5"/>
    <w:rsid w:val="00962D71"/>
    <w:rsid w:val="009D3011"/>
    <w:rsid w:val="00A20369"/>
    <w:rsid w:val="00A4562E"/>
    <w:rsid w:val="00A52B00"/>
    <w:rsid w:val="00A95CCE"/>
    <w:rsid w:val="00AD59DC"/>
    <w:rsid w:val="00B24CE9"/>
    <w:rsid w:val="00B27F5E"/>
    <w:rsid w:val="00BA0715"/>
    <w:rsid w:val="00C152E8"/>
    <w:rsid w:val="00C1682D"/>
    <w:rsid w:val="00C16FB3"/>
    <w:rsid w:val="00C42642"/>
    <w:rsid w:val="00C46D09"/>
    <w:rsid w:val="00C7606D"/>
    <w:rsid w:val="00CD6608"/>
    <w:rsid w:val="00CD7556"/>
    <w:rsid w:val="00CF3899"/>
    <w:rsid w:val="00D03699"/>
    <w:rsid w:val="00D11FD7"/>
    <w:rsid w:val="00D14756"/>
    <w:rsid w:val="00D57E13"/>
    <w:rsid w:val="00D87581"/>
    <w:rsid w:val="00DC4D55"/>
    <w:rsid w:val="00EA0A3F"/>
    <w:rsid w:val="00F0795B"/>
    <w:rsid w:val="00F37739"/>
    <w:rsid w:val="00F4759E"/>
    <w:rsid w:val="00F57EFB"/>
    <w:rsid w:val="00F93629"/>
    <w:rsid w:val="00FE3313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357A1-94D9-44FA-9333-421C9FA4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D4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D4D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D53"/>
    <w:rPr>
      <w:sz w:val="20"/>
      <w:szCs w:val="20"/>
    </w:rPr>
  </w:style>
  <w:style w:type="character" w:styleId="a8">
    <w:name w:val="Hyperlink"/>
    <w:basedOn w:val="a0"/>
    <w:uiPriority w:val="99"/>
    <w:unhideWhenUsed/>
    <w:rsid w:val="000E290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5C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tatw.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tsai</cp:lastModifiedBy>
  <cp:revision>4</cp:revision>
  <dcterms:created xsi:type="dcterms:W3CDTF">2019-01-31T03:30:00Z</dcterms:created>
  <dcterms:modified xsi:type="dcterms:W3CDTF">2019-11-21T10:12:00Z</dcterms:modified>
</cp:coreProperties>
</file>